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8D2D" w14:textId="77777777" w:rsidR="00B74FA8" w:rsidRPr="00665BEC" w:rsidRDefault="00E35B03" w:rsidP="008E37C3">
      <w:pPr>
        <w:spacing w:after="12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Genel Ortaöğretim Dairesi Müdürü</w:t>
      </w:r>
    </w:p>
    <w:p w14:paraId="73B2DD19" w14:textId="77777777" w:rsidR="00E35B03" w:rsidRDefault="00E35B03" w:rsidP="0066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Cengiz Topel Uzun’un Mesajı</w:t>
      </w:r>
    </w:p>
    <w:p w14:paraId="2FD8FB8C" w14:textId="77777777" w:rsidR="00665BEC" w:rsidRPr="00665BEC" w:rsidRDefault="00665BEC" w:rsidP="0066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</w:p>
    <w:p w14:paraId="32370041" w14:textId="45E263BB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Kuzey Kıbrıs Türk Cumhuriyeti’nde son yıllarda eğitim konusunda önemli ilerlemeler kaydedilmiştir. Eğitim programları yenilenmiş, eğitim kurumları y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apısal ve fiziksel olarak iyile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ştirilmiş, eğitim ortamları teknolojik imkanlarla donatılmıştır: Öğ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r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etmen, veli ve yönetici eğitimleri-söyleşileri artırılmış ve yeni okullar açılmıştır. Bu sayede eğitim göstergelerinde niceliksel artışlar sağlanmıştır. Ancak eğitimin istikametini belirlememiz, temelinde çocuklarımızı ve geleceğimizi korumak için bakanlık olarak işimizin başındayız</w:t>
      </w:r>
      <w:r w:rsidR="00C558DB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ve çok çalışmaktayız.</w:t>
      </w:r>
    </w:p>
    <w:p w14:paraId="031181A7" w14:textId="5CFC44F4" w:rsidR="00157D83" w:rsidRPr="007C3B37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“Geçmişimizi bugünkü nesillere aktarmak boynumuzun borcudur” bilincinden hareketle değerlerimizi yeni nesil eğitim sistemine harmanlayarak aktarabilmemiz eğitimin nicelik göstergelerindeki pozitif artıştan çok daha önemlidir.</w:t>
      </w:r>
      <w:r w:rsidR="00C32524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C32524" w:rsidRPr="007C3B37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Okullarımızın daha dinamik ve etkileşim içinde olması gerektiği düşüncesiyle Ulusal Kardeş Okul, bol sosyal etkinlik, yarışmalar ve okul dışı faaliyetlerle dolu bir eğitim için çalıştık ve çalışmaya devam edeceğiz.</w:t>
      </w:r>
    </w:p>
    <w:p w14:paraId="5529EBA3" w14:textId="32B41CF9" w:rsidR="00084683" w:rsidRPr="00157D83" w:rsidRDefault="000846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Bu yıl hepimiz için çok acı çok zor bir eğitim yılı oldu.  </w:t>
      </w:r>
      <w:r w:rsidRPr="000846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"Merkez üssü Kahramanmaraş olan ve çevre illerle birlikte ülkemizde de hissedilen deprem nedeniyle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kaybettiğimiz öğretmen, öğrenci ve velilerimizin derin üzüntüsünü yaşadık ve yaşıyoruz. </w:t>
      </w:r>
      <w:r w:rsidR="00966D01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Şampiyon Meleklerimizi asla unutmayacak ve unutturmayacağız.</w:t>
      </w:r>
    </w:p>
    <w:p w14:paraId="51A79472" w14:textId="77777777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Eğitim temelde bir toplum</w:t>
      </w:r>
      <w:r w:rsidR="000A3F44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inşa etmektir. Eğitimde Milli K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imlik ve İdeal İnsan Modelini gerçekleştirebilmek için emeğini hiç esirgemeyen siz değerli öğretmenlerimiz:</w:t>
      </w:r>
    </w:p>
    <w:p w14:paraId="24F6BCC6" w14:textId="09465561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Atatürk’ün “Öğretmenler! Yeni, nesil sizin eseriniz olacaktır” sözünün üzerine çok da söylenecek bir şey olmasa gerek. Yükünüz ağır, yaptıklarınız çok kıymetli ve size olan güveni</w:t>
      </w:r>
      <w:r w:rsidR="00C558DB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miz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tam.</w:t>
      </w:r>
    </w:p>
    <w:p w14:paraId="38BE4852" w14:textId="08C5CF9E" w:rsidR="00157D83" w:rsidRPr="00157D83" w:rsidRDefault="00966D01" w:rsidP="00966D01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S</w:t>
      </w:r>
      <w:r w:rsidR="00157D83"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ayın velilerimiz,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</w:t>
      </w:r>
      <w:r w:rsidR="00CA658B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bir takım işi olan ç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ocuklarımızın yetiştirilmesi sürecinde </w:t>
      </w:r>
      <w:r w:rsidR="00157D83"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öğretmenlerimizin destekçisi ve paydaşı olduğunuz için iyi ki varsınız diyorum.</w:t>
      </w:r>
    </w:p>
    <w:p w14:paraId="76E94A0D" w14:textId="77777777" w:rsidR="00157D83" w:rsidRPr="00157D83" w:rsidRDefault="00157D83" w:rsidP="00157D83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Ve sevgili gençler,</w:t>
      </w:r>
    </w:p>
    <w:p w14:paraId="6ECAD3E0" w14:textId="4BC5E6AA" w:rsidR="00157D83" w:rsidRPr="00157D83" w:rsidRDefault="00157D83" w:rsidP="009A4E8F">
      <w:pPr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Çalışın, kendinize güvenin ve asla korkmayın. Temiz havada doğada yürümenin, sosyalleşmenin</w:t>
      </w:r>
      <w:r w:rsidR="00966D01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ve paylaşmanın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en az aka</w:t>
      </w:r>
      <w:r w:rsidR="000A3F44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d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emik başarılarınız kadar öneme sahip olduğunu sizlere aşılayabiliyorsak ne mutlu bizlere. </w:t>
      </w:r>
      <w:r w:rsidR="00966D01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Tüm zorluklara rağmen h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er bireyin zirvesinin olması gerektiğini, tüm hedeflerin kalpte ve beyinde bittiği</w:t>
      </w:r>
      <w:r w:rsidR="00C558DB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 xml:space="preserve"> fikrini zihinlerinize yerleştirmek için </w:t>
      </w:r>
      <w:r w:rsidRPr="00157D83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t>buradayız. Yanınızdayız...</w:t>
      </w:r>
    </w:p>
    <w:p w14:paraId="762F1BA7" w14:textId="77777777" w:rsidR="00157D83" w:rsidRPr="00665BEC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9A4E8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665BE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>Saygılarımla</w:t>
      </w:r>
    </w:p>
    <w:p w14:paraId="0844C970" w14:textId="77777777" w:rsidR="00157D83" w:rsidRPr="00665BEC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  <w:t xml:space="preserve">      Cengiz Topel UZUN</w:t>
      </w:r>
    </w:p>
    <w:p w14:paraId="51F0733A" w14:textId="77777777" w:rsidR="00157D83" w:rsidRPr="00157D83" w:rsidRDefault="00157D83" w:rsidP="00665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</w:pP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</w:r>
      <w:r w:rsidRPr="00665BEC">
        <w:rPr>
          <w:rFonts w:ascii="Times New Roman" w:eastAsia="Times New Roman" w:hAnsi="Times New Roman" w:cs="Times New Roman"/>
          <w:b/>
          <w:noProof/>
          <w:sz w:val="28"/>
          <w:szCs w:val="24"/>
          <w:lang w:eastAsia="tr-TR"/>
        </w:rPr>
        <w:tab/>
        <w:t xml:space="preserve">          GOÖD Müdürü</w:t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157D83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ab/>
      </w:r>
    </w:p>
    <w:sectPr w:rsidR="00157D83" w:rsidRPr="00157D83" w:rsidSect="00665BEC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7"/>
    <w:rsid w:val="0008436F"/>
    <w:rsid w:val="00084683"/>
    <w:rsid w:val="000A3F44"/>
    <w:rsid w:val="000B5527"/>
    <w:rsid w:val="00157D83"/>
    <w:rsid w:val="001D6EA1"/>
    <w:rsid w:val="00264202"/>
    <w:rsid w:val="00665BEC"/>
    <w:rsid w:val="00784DEF"/>
    <w:rsid w:val="007C3B37"/>
    <w:rsid w:val="008E37C3"/>
    <w:rsid w:val="00966D01"/>
    <w:rsid w:val="009A4E8F"/>
    <w:rsid w:val="00AE50BD"/>
    <w:rsid w:val="00B74FA8"/>
    <w:rsid w:val="00BF1440"/>
    <w:rsid w:val="00C32524"/>
    <w:rsid w:val="00C558DB"/>
    <w:rsid w:val="00CA658B"/>
    <w:rsid w:val="00E35B03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D5B"/>
  <w15:docId w15:val="{5E77B3FB-9CE3-46A4-B4AE-CDA9D1F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D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A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Arda Mercan</cp:lastModifiedBy>
  <cp:revision>2</cp:revision>
  <cp:lastPrinted>2023-04-17T07:59:00Z</cp:lastPrinted>
  <dcterms:created xsi:type="dcterms:W3CDTF">2023-04-17T08:35:00Z</dcterms:created>
  <dcterms:modified xsi:type="dcterms:W3CDTF">2023-04-17T08:35:00Z</dcterms:modified>
</cp:coreProperties>
</file>